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D90A">
      <w:pPr>
        <w:spacing w:line="600" w:lineRule="exact"/>
        <w:rPr>
          <w:rFonts w:hint="eastAsia" w:ascii="方正小标宋_GBK" w:hAnsi="等线" w:eastAsia="方正小标宋_GBK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等线" w:eastAsia="方正小标宋_GBK" w:cs="Times New Roman"/>
          <w:b/>
          <w:kern w:val="0"/>
          <w:sz w:val="28"/>
          <w:szCs w:val="28"/>
        </w:rPr>
        <w:t>附件</w:t>
      </w:r>
      <w:r>
        <w:rPr>
          <w:rFonts w:hint="eastAsia" w:ascii="方正小标宋_GBK" w:hAnsi="等线" w:eastAsia="方正小标宋_GBK" w:cs="Times New Roman"/>
          <w:b/>
          <w:kern w:val="0"/>
          <w:sz w:val="28"/>
          <w:szCs w:val="28"/>
          <w:lang w:val="en-US" w:eastAsia="zh-CN"/>
        </w:rPr>
        <w:t>2</w:t>
      </w:r>
    </w:p>
    <w:p w14:paraId="44C4490A">
      <w:pPr>
        <w:widowControl w:val="0"/>
        <w:numPr>
          <w:ilvl w:val="0"/>
          <w:numId w:val="0"/>
        </w:numPr>
        <w:spacing w:after="120" w:line="240" w:lineRule="auto"/>
        <w:ind w:left="420" w:leftChars="0" w:firstLine="560" w:firstLineChars="200"/>
        <w:jc w:val="both"/>
        <w:rPr>
          <w:rFonts w:hint="default" w:ascii="等线" w:hAnsi="等线" w:eastAsia="等线" w:cs="Times New Roman"/>
          <w:sz w:val="28"/>
          <w:szCs w:val="22"/>
          <w:lang w:val="en-US" w:eastAsia="zh-CN" w:bidi="ar-SA"/>
        </w:rPr>
      </w:pPr>
    </w:p>
    <w:p w14:paraId="0B91DF59">
      <w:pPr>
        <w:widowControl w:val="0"/>
        <w:numPr>
          <w:ilvl w:val="0"/>
          <w:numId w:val="0"/>
        </w:numPr>
        <w:spacing w:after="120" w:line="240" w:lineRule="auto"/>
        <w:ind w:left="420" w:leftChars="0" w:firstLine="560" w:firstLineChars="200"/>
        <w:jc w:val="center"/>
        <w:rPr>
          <w:rFonts w:hint="default" w:ascii="等线" w:hAnsi="等线" w:eastAsia="等线" w:cs="Times New Roman"/>
          <w:sz w:val="28"/>
          <w:szCs w:val="22"/>
          <w:lang w:val="en-US" w:eastAsia="zh-CN" w:bidi="ar-SA"/>
        </w:rPr>
      </w:pPr>
      <w:r>
        <w:rPr>
          <w:rFonts w:hint="eastAsia" w:ascii="等线" w:hAnsi="等线" w:eastAsia="等线" w:cs="Times New Roman"/>
          <w:sz w:val="28"/>
          <w:szCs w:val="22"/>
          <w:lang w:val="en-US" w:eastAsia="zh-CN" w:bidi="ar-SA"/>
        </w:rPr>
        <w:t>采购调查资料</w:t>
      </w:r>
    </w:p>
    <w:p w14:paraId="70DD4BF5">
      <w:pPr>
        <w:widowControl w:val="0"/>
        <w:numPr>
          <w:ilvl w:val="0"/>
          <w:numId w:val="0"/>
        </w:numPr>
        <w:spacing w:after="120" w:line="240" w:lineRule="auto"/>
        <w:ind w:left="420" w:leftChars="0" w:firstLine="560" w:firstLineChars="200"/>
        <w:jc w:val="both"/>
        <w:rPr>
          <w:rFonts w:hint="default" w:ascii="等线" w:hAnsi="等线" w:eastAsia="仿宋" w:cs="Times New Roman"/>
          <w:color w:val="000000"/>
          <w:sz w:val="28"/>
          <w:szCs w:val="28"/>
          <w:lang w:val="en-US" w:eastAsia="zh-CN" w:bidi="ar-SA"/>
        </w:rPr>
      </w:pPr>
      <w:r>
        <w:rPr>
          <w:rFonts w:hint="eastAsia" w:ascii="等线" w:hAnsi="等线" w:eastAsia="仿宋" w:cs="Times New Roman"/>
          <w:color w:val="000000"/>
          <w:sz w:val="28"/>
          <w:szCs w:val="28"/>
          <w:lang w:val="en-US" w:eastAsia="zh-CN" w:bidi="ar-SA"/>
        </w:rPr>
        <w:t>1.</w:t>
      </w:r>
      <w:r>
        <w:rPr>
          <w:rFonts w:hint="default" w:ascii="等线" w:hAnsi="等线" w:eastAsia="仿宋" w:cs="Times New Roman"/>
          <w:color w:val="000000"/>
          <w:sz w:val="28"/>
          <w:szCs w:val="28"/>
          <w:lang w:val="en-US" w:eastAsia="zh-CN" w:bidi="ar-SA"/>
        </w:rPr>
        <w:t>供应商资质材料</w:t>
      </w:r>
    </w:p>
    <w:p w14:paraId="0873E5AA">
      <w:pPr>
        <w:widowControl w:val="0"/>
        <w:numPr>
          <w:ilvl w:val="0"/>
          <w:numId w:val="0"/>
        </w:numPr>
        <w:spacing w:after="120" w:line="240" w:lineRule="auto"/>
        <w:ind w:left="420" w:leftChars="0" w:firstLine="560" w:firstLineChars="200"/>
        <w:jc w:val="both"/>
        <w:rPr>
          <w:rFonts w:hint="default" w:ascii="等线" w:hAnsi="等线" w:eastAsia="仿宋" w:cs="Times New Roman"/>
          <w:color w:val="000000"/>
          <w:sz w:val="28"/>
          <w:szCs w:val="28"/>
          <w:lang w:val="en-US" w:eastAsia="zh-CN" w:bidi="ar-SA"/>
        </w:rPr>
      </w:pPr>
      <w:r>
        <w:rPr>
          <w:rFonts w:hint="eastAsia" w:ascii="等线" w:hAnsi="等线" w:eastAsia="仿宋" w:cs="Times New Roman"/>
          <w:color w:val="000000"/>
          <w:sz w:val="28"/>
          <w:szCs w:val="28"/>
          <w:lang w:val="en-US" w:eastAsia="zh-CN" w:bidi="ar-SA"/>
        </w:rPr>
        <w:t>2.</w:t>
      </w:r>
      <w:r>
        <w:rPr>
          <w:rFonts w:hint="default" w:ascii="等线" w:hAnsi="等线" w:eastAsia="仿宋" w:cs="Times New Roman"/>
          <w:color w:val="000000"/>
          <w:sz w:val="28"/>
          <w:szCs w:val="28"/>
          <w:lang w:val="en-US" w:eastAsia="zh-CN" w:bidi="ar-SA"/>
        </w:rPr>
        <w:t>服务人员资质材料</w:t>
      </w:r>
    </w:p>
    <w:p w14:paraId="3A15D9E6">
      <w:pPr>
        <w:widowControl w:val="0"/>
        <w:numPr>
          <w:ilvl w:val="0"/>
          <w:numId w:val="0"/>
        </w:numPr>
        <w:spacing w:after="120" w:line="240" w:lineRule="auto"/>
        <w:ind w:left="420" w:leftChars="200" w:firstLine="560" w:firstLineChars="200"/>
        <w:jc w:val="both"/>
        <w:rPr>
          <w:rFonts w:hint="eastAsia" w:ascii="等线" w:hAnsi="等线" w:eastAsia="仿宋" w:cs="Times New Roman"/>
          <w:color w:val="000000"/>
          <w:sz w:val="28"/>
          <w:szCs w:val="28"/>
          <w:lang w:val="en-US" w:eastAsia="zh-CN" w:bidi="ar-SA"/>
        </w:rPr>
      </w:pPr>
      <w:r>
        <w:rPr>
          <w:rFonts w:hint="eastAsia" w:ascii="等线" w:hAnsi="等线" w:eastAsia="仿宋" w:cs="Times New Roman"/>
          <w:color w:val="000000"/>
          <w:sz w:val="28"/>
          <w:szCs w:val="28"/>
          <w:lang w:val="en-US" w:eastAsia="zh-CN" w:bidi="ar-SA"/>
        </w:rPr>
        <w:t>3.</w:t>
      </w:r>
      <w:r>
        <w:rPr>
          <w:rFonts w:hint="default" w:ascii="等线" w:hAnsi="等线" w:eastAsia="仿宋" w:cs="Times New Roman"/>
          <w:color w:val="000000"/>
          <w:sz w:val="28"/>
          <w:szCs w:val="28"/>
          <w:lang w:val="en-US" w:eastAsia="zh-CN" w:bidi="ar-SA"/>
        </w:rPr>
        <w:t>营业执照复印件</w:t>
      </w:r>
      <w:r>
        <w:rPr>
          <w:rFonts w:hint="eastAsia" w:ascii="等线" w:hAnsi="等线" w:eastAsia="仿宋" w:cs="Times New Roman"/>
          <w:color w:val="000000"/>
          <w:sz w:val="28"/>
          <w:szCs w:val="28"/>
          <w:lang w:val="en-US" w:eastAsia="zh-CN" w:bidi="ar-SA"/>
        </w:rPr>
        <w:t>等</w:t>
      </w:r>
    </w:p>
    <w:p w14:paraId="5C8A26EC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61D7AC14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76A7D970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24080D9B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54BFAFF9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04647789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43DE5AAD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3F672C5C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4E9E8A8A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1F8833B7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047D6B21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62FB800C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2EE1D38E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73AD5F32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4CF0F52B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21564154">
      <w:pPr>
        <w:widowControl w:val="0"/>
        <w:spacing w:after="120"/>
        <w:ind w:firstLine="210" w:firstLineChars="100"/>
        <w:jc w:val="center"/>
        <w:rPr>
          <w:rFonts w:hint="default" w:ascii="等线" w:hAnsi="等线" w:eastAsia="等线" w:cs="Times New Roman"/>
          <w:kern w:val="0"/>
          <w:sz w:val="21"/>
          <w:szCs w:val="22"/>
          <w:lang w:val="en-US" w:eastAsia="zh-CN" w:bidi="ar-SA"/>
        </w:rPr>
      </w:pPr>
    </w:p>
    <w:p w14:paraId="5E4188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2025-05-19T03:04:14Z</dcterms:created>
  <dc:creator>Administrator</dc:creator>
  <cp:lastModifiedBy>安然弱水</cp:lastModifiedBy>
  <dcterms:modified xsi:type="dcterms:W3CDTF">2025-05-19T03:04:34Z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80B5D0B927CD4468B28E8D110264E1C7_12</vt:lpwstr>
  </property>
</Properties>
</file>